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6CA3" w:rsidRPr="00AC6E06" w:rsidRDefault="00FB6AA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FB6AA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FB6AA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FB6AA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FB6AAE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proofErr w:type="gramStart"/>
      <w:r w:rsidRPr="00AC6E06">
        <w:rPr>
          <w:rFonts w:ascii="Trebuchet MS" w:hAnsi="Trebuchet MS"/>
          <w:b/>
          <w:bCs/>
          <w:smallCaps/>
          <w:sz w:val="36"/>
          <w:szCs w:val="36"/>
        </w:rPr>
        <w:t>część</w:t>
      </w:r>
      <w:proofErr w:type="gramEnd"/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FB6AA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FB6AA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FB6AAE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FB6AAE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Model architektury</w:t>
      </w:r>
    </w:p>
    <w:p w:rsidR="00C44F8A" w:rsidRPr="00AC6E06" w:rsidRDefault="00FB6AAE" w:rsidP="00D86CA3"/>
    <w:p w:rsidR="00D86CA3" w:rsidRPr="00AC6E06" w:rsidRDefault="00FB6AAE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p w:rsidR="00E17C80" w:rsidRDefault="00FB6AAE"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1013"/>
        <w:gridCol w:w="1534"/>
        <w:gridCol w:w="3249"/>
        <w:gridCol w:w="2415"/>
        <w:gridCol w:w="919"/>
      </w:tblGrid>
      <w:tr w:rsidR="00FB6AAE" w:rsidTr="002E6E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Uwagi</w:t>
            </w:r>
          </w:p>
        </w:tc>
      </w:tr>
      <w:tr w:rsidR="002E6E32" w:rsidTr="002E6E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AMG.</w:t>
            </w:r>
            <w:proofErr w:type="gramStart"/>
            <w:r>
              <w:rPr>
                <w:sz w:val="20"/>
                <w:szCs w:val="20"/>
              </w:rPr>
              <w:t>net</w:t>
            </w:r>
            <w:proofErr w:type="gramEnd"/>
            <w:r>
              <w:rPr>
                <w:sz w:val="20"/>
                <w:szCs w:val="20"/>
              </w:rPr>
              <w:t xml:space="preserve"> / </w:t>
            </w:r>
            <w:proofErr w:type="spellStart"/>
            <w:r>
              <w:rPr>
                <w:sz w:val="20"/>
                <w:szCs w:val="20"/>
              </w:rPr>
              <w:t>Unicard</w:t>
            </w:r>
            <w:proofErr w:type="spellEnd"/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</w:tr>
      <w:tr w:rsidR="002E6E32" w:rsidTr="002E6E3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2015-12-09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Weryfikacja i aktualizacja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FB6A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</w:tr>
      <w:tr w:rsidR="002E6E32" w:rsidTr="002E6E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2E6E32" w:rsidRDefault="002E6E32">
            <w:pPr>
              <w:rPr>
                <w:sz w:val="20"/>
                <w:szCs w:val="20"/>
              </w:rPr>
            </w:pPr>
          </w:p>
        </w:tc>
      </w:tr>
    </w:tbl>
    <w:p w:rsidR="002E6E32" w:rsidRDefault="00FB6AAE">
      <w:pPr>
        <w:pStyle w:val="Heading1"/>
      </w:pPr>
      <w:bookmarkStart w:id="3" w:name="_GoBack"/>
      <w:bookmarkEnd w:id="3"/>
      <w:r>
        <w:br w:type="page"/>
      </w:r>
      <w:bookmarkStart w:id="4" w:name="_Toc256000000"/>
      <w:bookmarkStart w:id="5" w:name="scroll-bookmark-1"/>
      <w:r>
        <w:lastRenderedPageBreak/>
        <w:t>Cel dokumentu</w:t>
      </w:r>
      <w:bookmarkEnd w:id="4"/>
      <w:bookmarkEnd w:id="5"/>
    </w:p>
    <w:p w:rsidR="002E6E32" w:rsidRDefault="00FB6AAE">
      <w:r>
        <w:t xml:space="preserve">Niniejszy dokument - Model architektury - jest częścią dokumentu Projektu Wykonawczego Systemu. Model jest wynikiem przeprowadzonej przez Wykonawcę analizy </w:t>
      </w:r>
      <w:r>
        <w:t>przedwdrożeniowej, której celem była weryfikacja i uszczegółowienie wymagań Zamawiającego wyrażonych w dokumentach OPZ, Studium Technicznego i Umowie. Dokument stanowi wysokopoziomowy opis planowanej architektury Systemu MKA.</w:t>
      </w:r>
    </w:p>
    <w:p w:rsidR="002E6E32" w:rsidRDefault="00FB6AAE">
      <w:r>
        <w:t>Dokument został uzupełniony na</w:t>
      </w:r>
      <w:r>
        <w:t xml:space="preserve"> podstawie zmian wynikających z prac wdrożeniowych.</w:t>
      </w:r>
    </w:p>
    <w:p w:rsidR="002E6E32" w:rsidRDefault="002E6E32"/>
    <w:p w:rsidR="002E6E32" w:rsidRDefault="00FB6AAE">
      <w:pPr>
        <w:pStyle w:val="Heading2"/>
      </w:pPr>
      <w:bookmarkStart w:id="6" w:name="_Toc256000001"/>
      <w:bookmarkStart w:id="7" w:name="scroll-bookmark-2"/>
      <w:r>
        <w:t>Struktura dokumentu</w:t>
      </w:r>
      <w:bookmarkEnd w:id="6"/>
      <w:bookmarkEnd w:id="7"/>
    </w:p>
    <w:p w:rsidR="002E6E32" w:rsidRDefault="00FB6AAE">
      <w:r>
        <w:t>Zgodnie z wytycznymi TOGAF opis architektury Systemu został podzielony na obszary tematyczne, a każdy z nich stanowi odrębną część dokumentu Modelu:</w:t>
      </w:r>
    </w:p>
    <w:p w:rsidR="002E6E32" w:rsidRDefault="00FB6AAE">
      <w:pPr>
        <w:numPr>
          <w:ilvl w:val="0"/>
          <w:numId w:val="12"/>
        </w:numPr>
      </w:pPr>
      <w:r>
        <w:rPr>
          <w:b/>
        </w:rPr>
        <w:t>Architektura biznesowa</w:t>
      </w:r>
      <w:r>
        <w:t xml:space="preserve"> - dokument </w:t>
      </w:r>
      <w:r>
        <w:t>zawierający opis Systemu z perspektywy biznesowej. Częścią tego dokumentu jest Specyfikacja Wymagań dokumentująca wymagania wyrażone w OPZ i Studium technicznym przez Zamawiającego wraz z opisem sposobu ich realizacji przez Wykonawcę. W dokumencie tym opis</w:t>
      </w:r>
      <w:r>
        <w:t>ano także kluczowe procesy biznesowe, których realizacja będzie wspierana przez System MKA.</w:t>
      </w:r>
    </w:p>
    <w:p w:rsidR="002E6E32" w:rsidRDefault="00FB6AAE">
      <w:pPr>
        <w:numPr>
          <w:ilvl w:val="0"/>
          <w:numId w:val="12"/>
        </w:numPr>
      </w:pPr>
      <w:r>
        <w:rPr>
          <w:b/>
        </w:rPr>
        <w:t>Architektura danych</w:t>
      </w:r>
      <w:r>
        <w:t xml:space="preserve"> - w dokumencie tym opisano dane, na których będzie operował System MKA, i ich strukturę. Szczególną uwagę zwrócono na aspekt wymiany danych z in</w:t>
      </w:r>
      <w:r>
        <w:t>nymi systemami w celu integracji.</w:t>
      </w:r>
    </w:p>
    <w:p w:rsidR="002E6E32" w:rsidRDefault="00FB6AAE">
      <w:pPr>
        <w:numPr>
          <w:ilvl w:val="0"/>
          <w:numId w:val="12"/>
        </w:numPr>
      </w:pPr>
      <w:r>
        <w:rPr>
          <w:b/>
        </w:rPr>
        <w:t>Architektura techniczna</w:t>
      </w:r>
      <w:r>
        <w:t xml:space="preserve"> - dokument zawiera opis Systemu MKA w ujęciu sprzętowym i komponentów logicznych stanowiących środowisko informatyczne dla Sytemu MKA.</w:t>
      </w:r>
    </w:p>
    <w:p w:rsidR="002E6E32" w:rsidRDefault="00FB6AAE">
      <w:pPr>
        <w:numPr>
          <w:ilvl w:val="0"/>
          <w:numId w:val="12"/>
        </w:numPr>
      </w:pPr>
      <w:r>
        <w:rPr>
          <w:b/>
        </w:rPr>
        <w:t>Architektura bezpieczeństwa</w:t>
      </w:r>
      <w:r>
        <w:t xml:space="preserve"> - w dokumencie opisano mechanizmy z</w:t>
      </w:r>
      <w:r>
        <w:t>apewniające bezpieczeństwo Systemu MKA, które ze względu na przetwarzanie danych osobowych Klientów jest bardzo ważnym aspektem projektowanej architektury. Częścią dokumentu jest także Polityka Bezpieczeństwa Systemu zawierająca wytyczne do zarządzania i u</w:t>
      </w:r>
      <w:r>
        <w:t>trzymania Systemu zgodnie z normą PN-ISO/IEC 27001.</w:t>
      </w:r>
    </w:p>
    <w:p w:rsidR="002E6E32" w:rsidRDefault="002E6E32"/>
    <w:p w:rsidR="002E6E32" w:rsidRDefault="002E6E32"/>
    <w:p w:rsidR="00E27465" w:rsidRDefault="00FB6AAE" w:rsidP="00DE1BBC"/>
    <w:sectPr w:rsidR="00E27465" w:rsidSect="00E27465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FB6AAE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FB6AA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Default="00FB6AAE" w:rsidP="0031082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404" w:rsidRDefault="00FB6AAE" w:rsidP="00310820">
    <w:pPr>
      <w:pStyle w:val="Footer"/>
      <w:ind w:right="360"/>
    </w:pPr>
  </w:p>
  <w:p w:rsidR="00F70404" w:rsidRDefault="00FB6AAE"/>
  <w:p w:rsidR="008B4467" w:rsidRDefault="00FB6AA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70B" w:rsidRDefault="00FB6AAE" w:rsidP="00861F36">
    <w:pPr>
      <w:pStyle w:val="Footer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8B4467" w:rsidRPr="00E27465" w:rsidRDefault="00FB6AAE" w:rsidP="00E27465">
    <w:pPr>
      <w:pStyle w:val="Footer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3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FB6AAE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FB6AA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11C" w:rsidRDefault="00FB6AAE">
    <w:pPr>
      <w:pStyle w:val="Header"/>
    </w:pPr>
  </w:p>
  <w:p w:rsidR="008B4467" w:rsidRDefault="00FB6AA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70404" w:rsidRPr="00EA4AF6" w:rsidRDefault="00FB6AAE" w:rsidP="00954395">
    <w:pPr>
      <w:pStyle w:val="Header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FB6AAE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>
    <w:nsid w:val="094A121A"/>
    <w:multiLevelType w:val="hybridMultilevel"/>
    <w:tmpl w:val="D88AB1E6"/>
    <w:lvl w:ilvl="0" w:tplc="AC92EC1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4AAB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14417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AEAC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56AC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7903DB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14F5C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1C2AF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866F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>
    <w:nsid w:val="49E0537B"/>
    <w:multiLevelType w:val="multilevel"/>
    <w:tmpl w:val="AA00558E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Heading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Heading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Heading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Heading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Heading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>
    <w:nsid w:val="65AE0564"/>
    <w:multiLevelType w:val="hybridMultilevel"/>
    <w:tmpl w:val="5C5CAEA4"/>
    <w:lvl w:ilvl="0" w:tplc="B8A89F22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74F081F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BC2013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AF075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B581F5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D243F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9869F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764992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49C8C2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F84353C"/>
    <w:multiLevelType w:val="multilevel"/>
    <w:tmpl w:val="7F8435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E32"/>
    <w:rsid w:val="002E6E32"/>
    <w:rsid w:val="00FB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locked="1"/>
    <w:lsdException w:name="footer" w:locked="1" w:uiPriority="99"/>
    <w:lsdException w:name="caption" w:locked="1" w:qFormat="1"/>
    <w:lsdException w:name="annotation reference" w:locked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Hyperlink" w:locked="1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Heading2">
    <w:name w:val="heading 2"/>
    <w:basedOn w:val="Heading1"/>
    <w:next w:val="Normal"/>
    <w:link w:val="Heading2Char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Heading5">
    <w:name w:val="heading 5"/>
    <w:basedOn w:val="Normal"/>
    <w:next w:val="Normal"/>
    <w:link w:val="Heading5Char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Heading7">
    <w:name w:val="heading 7"/>
    <w:basedOn w:val="Normal"/>
    <w:next w:val="Normal"/>
    <w:link w:val="Heading7Char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Heading8">
    <w:name w:val="heading 8"/>
    <w:basedOn w:val="Normal"/>
    <w:next w:val="Normal"/>
    <w:link w:val="Heading8Char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Heading9">
    <w:name w:val="heading 9"/>
    <w:basedOn w:val="Normal"/>
    <w:next w:val="Normal"/>
    <w:link w:val="Heading9Char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958C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2958C1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semiHidden/>
    <w:rsid w:val="00E15C9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FF73FD"/>
    <w:pPr>
      <w:autoSpaceDE w:val="0"/>
      <w:autoSpaceDN w:val="0"/>
    </w:pPr>
    <w:rPr>
      <w:sz w:val="20"/>
    </w:rPr>
  </w:style>
  <w:style w:type="character" w:styleId="CommentReference">
    <w:name w:val="annotation reference"/>
    <w:basedOn w:val="DefaultParagraphFont"/>
    <w:semiHidden/>
    <w:rsid w:val="00280530"/>
    <w:rPr>
      <w:sz w:val="16"/>
    </w:rPr>
  </w:style>
  <w:style w:type="paragraph" w:styleId="CommentText">
    <w:name w:val="annotation text"/>
    <w:basedOn w:val="Normal"/>
    <w:link w:val="CommentTextChar"/>
    <w:semiHidden/>
    <w:rsid w:val="00280530"/>
    <w:rPr>
      <w:sz w:val="20"/>
    </w:rPr>
  </w:style>
  <w:style w:type="paragraph" w:styleId="CommentSubject">
    <w:name w:val="annotation subject"/>
    <w:basedOn w:val="CommentText"/>
    <w:next w:val="CommentText"/>
    <w:semiHidden/>
    <w:rsid w:val="00280530"/>
    <w:rPr>
      <w:b/>
      <w:bCs/>
    </w:rPr>
  </w:style>
  <w:style w:type="character" w:styleId="PageNumber">
    <w:name w:val="page number"/>
    <w:basedOn w:val="DefaultParagraphFont"/>
    <w:rsid w:val="00190E20"/>
    <w:rPr>
      <w:rFonts w:cs="Times New Roman"/>
    </w:rPr>
  </w:style>
  <w:style w:type="paragraph" w:styleId="NormalWeb">
    <w:name w:val="Normal (Web)"/>
    <w:basedOn w:val="Normal"/>
    <w:rsid w:val="00942ABE"/>
    <w:pPr>
      <w:spacing w:before="100" w:beforeAutospacing="1" w:after="100" w:afterAutospacing="1"/>
    </w:pPr>
  </w:style>
  <w:style w:type="paragraph" w:styleId="EndnoteText">
    <w:name w:val="endnote text"/>
    <w:basedOn w:val="Normal"/>
    <w:link w:val="EndnoteTextChar"/>
    <w:rsid w:val="001C3134"/>
    <w:rPr>
      <w:sz w:val="20"/>
    </w:rPr>
  </w:style>
  <w:style w:type="character" w:customStyle="1" w:styleId="EndnoteTextChar">
    <w:name w:val="Endnote Text Char"/>
    <w:basedOn w:val="DefaultParagraphFont"/>
    <w:link w:val="EndnoteText"/>
    <w:locked/>
    <w:rsid w:val="001C3134"/>
    <w:rPr>
      <w:rFonts w:cs="Times New Roman"/>
    </w:rPr>
  </w:style>
  <w:style w:type="character" w:styleId="EndnoteReference">
    <w:name w:val="endnote reference"/>
    <w:basedOn w:val="DefaultParagraphFont"/>
    <w:rsid w:val="001C3134"/>
    <w:rPr>
      <w:vertAlign w:val="superscript"/>
    </w:rPr>
  </w:style>
  <w:style w:type="character" w:styleId="Hyperlink">
    <w:name w:val="Hyperlink"/>
    <w:basedOn w:val="DefaultParagraphFont"/>
    <w:uiPriority w:val="99"/>
    <w:rsid w:val="002972B9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CommentTextChar">
    <w:name w:val="Comment Text Char"/>
    <w:link w:val="CommentText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"/>
    <w:rsid w:val="00887E5B"/>
    <w:pPr>
      <w:ind w:left="720"/>
    </w:pPr>
  </w:style>
  <w:style w:type="paragraph" w:customStyle="1" w:styleId="Nagwekspisutreci1">
    <w:name w:val="Nagłówek spisu treści1"/>
    <w:basedOn w:val="Heading1"/>
    <w:next w:val="Normal"/>
    <w:rsid w:val="00FD2CFF"/>
    <w:pPr>
      <w:outlineLvl w:val="9"/>
    </w:pPr>
    <w:rPr>
      <w:rFonts w:ascii="Cambria" w:hAnsi="Cambria" w:cs="Times New Roman"/>
    </w:rPr>
  </w:style>
  <w:style w:type="character" w:customStyle="1" w:styleId="HeaderChar">
    <w:name w:val="Header Char"/>
    <w:link w:val="Header"/>
    <w:locked/>
    <w:rsid w:val="009340E6"/>
    <w:rPr>
      <w:sz w:val="24"/>
    </w:rPr>
  </w:style>
  <w:style w:type="character" w:customStyle="1" w:styleId="FooterChar">
    <w:name w:val="Footer Char"/>
    <w:link w:val="Footer"/>
    <w:uiPriority w:val="99"/>
    <w:locked/>
    <w:rsid w:val="009340E6"/>
    <w:rPr>
      <w:sz w:val="24"/>
    </w:rPr>
  </w:style>
  <w:style w:type="paragraph" w:styleId="TOC2">
    <w:name w:val="toc 2"/>
    <w:basedOn w:val="Normal"/>
    <w:next w:val="Normal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BodyTextIndent2">
    <w:name w:val="Body Text Indent 2"/>
    <w:basedOn w:val="Normal"/>
    <w:link w:val="BodyTextIndent2Char"/>
    <w:rsid w:val="00B12D62"/>
    <w:pPr>
      <w:spacing w:line="480" w:lineRule="auto"/>
      <w:ind w:left="283"/>
    </w:pPr>
  </w:style>
  <w:style w:type="character" w:customStyle="1" w:styleId="BodyTextIndent2Char">
    <w:name w:val="Body Text Indent 2 Char"/>
    <w:link w:val="BodyTextIndent2"/>
    <w:locked/>
    <w:rsid w:val="00B12D62"/>
    <w:rPr>
      <w:sz w:val="24"/>
    </w:rPr>
  </w:style>
  <w:style w:type="paragraph" w:customStyle="1" w:styleId="text">
    <w:name w:val="text"/>
    <w:basedOn w:val="Normal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Caption">
    <w:name w:val="caption"/>
    <w:basedOn w:val="Normal"/>
    <w:next w:val="Normal"/>
    <w:qFormat/>
    <w:rsid w:val="0062759B"/>
    <w:rPr>
      <w:b/>
      <w:bCs/>
      <w:sz w:val="20"/>
      <w:szCs w:val="20"/>
    </w:rPr>
  </w:style>
  <w:style w:type="character" w:customStyle="1" w:styleId="Heading2Char">
    <w:name w:val="Heading 2 Char"/>
    <w:link w:val="Heading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"/>
    <w:rsid w:val="00835E82"/>
  </w:style>
  <w:style w:type="table" w:customStyle="1" w:styleId="Tab1">
    <w:name w:val="Tab1"/>
    <w:basedOn w:val="TableGrid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leGrid">
    <w:name w:val="Table Grid"/>
    <w:basedOn w:val="TableNormal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Heading1Char">
    <w:name w:val="Heading 1 Char"/>
    <w:link w:val="Heading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Heading3Char">
    <w:name w:val="Heading 3 Char"/>
    <w:link w:val="Heading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Heading7Char">
    <w:name w:val="Heading 7 Char"/>
    <w:basedOn w:val="DefaultParagraphFont"/>
    <w:link w:val="Heading7"/>
    <w:rsid w:val="00AC6E06"/>
    <w:rPr>
      <w:rFonts w:ascii="Trebuchet MS" w:hAnsi="Trebuchet MS"/>
      <w:i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AC6E06"/>
    <w:rPr>
      <w:rFonts w:ascii="Trebuchet MS" w:hAnsi="Trebuchet MS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AC6E06"/>
    <w:rPr>
      <w:rFonts w:ascii="Trebuchet MS" w:hAnsi="Trebuchet MS" w:cs="Arial"/>
      <w:i/>
      <w:sz w:val="22"/>
      <w:szCs w:val="22"/>
    </w:rPr>
  </w:style>
  <w:style w:type="paragraph" w:styleId="ListParagraph">
    <w:name w:val="List Paragraph"/>
    <w:basedOn w:val="Normal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TableNormal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leSubtle1">
    <w:name w:val="Table Subtle 1"/>
    <w:basedOn w:val="TableNormal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7">
    <w:name w:val="Table List 7"/>
    <w:basedOn w:val="TableNormal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6">
    <w:name w:val="Table List 6"/>
    <w:basedOn w:val="TableNormal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leList4">
    <w:name w:val="Table List 4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3">
    <w:name w:val="Table List 3"/>
    <w:basedOn w:val="TableNormal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5">
    <w:name w:val="Table Columns 5"/>
    <w:basedOn w:val="TableNormal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4">
    <w:name w:val="Table Columns 4"/>
    <w:basedOn w:val="TableNormal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3">
    <w:name w:val="Table Columns 3"/>
    <w:basedOn w:val="TableNormal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1">
    <w:name w:val="Table Columns 1"/>
    <w:basedOn w:val="TableNormal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Grid8">
    <w:name w:val="Table Grid 8"/>
    <w:basedOn w:val="TableNormal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7">
    <w:name w:val="Table Grid 7"/>
    <w:basedOn w:val="TableNormal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2">
    <w:name w:val="Table Grid 2"/>
    <w:basedOn w:val="TableNormal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imple3">
    <w:name w:val="Table Simple 3"/>
    <w:basedOn w:val="TableNormal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2">
    <w:name w:val="Table Simple 2"/>
    <w:basedOn w:val="TableNormal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Professional">
    <w:name w:val="Table Professional"/>
    <w:basedOn w:val="TableNormal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Theme">
    <w:name w:val="Table Theme"/>
    <w:basedOn w:val="TableNormal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leGrid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Footer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FooterChar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efaultParagraphFont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efaultParagraphFont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TableNormal"/>
    <w:uiPriority w:val="99"/>
    <w:rsid w:val="00925CAB"/>
    <w:rPr>
      <w:rFonts w:ascii="Arial" w:hAnsi="Arial"/>
    </w:rPr>
    <w:tblPr/>
  </w:style>
  <w:style w:type="paragraph" w:styleId="TOC4">
    <w:name w:val="toc 4"/>
    <w:basedOn w:val="Normal"/>
    <w:next w:val="Normal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TOC5">
    <w:name w:val="toc 5"/>
    <w:basedOn w:val="Normal"/>
    <w:next w:val="Normal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TOC9">
    <w:name w:val="toc 9"/>
    <w:basedOn w:val="Normal"/>
    <w:next w:val="Normal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CF458-6F07-46C5-9962-4A31EB31A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DWM_POKL_kolor.dot</Template>
  <TotalTime>1</TotalTime>
  <Pages>3</Pages>
  <Words>272</Words>
  <Characters>1871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Departament Współpracy Międzynarodowej</vt:lpstr>
      <vt:lpstr>Departament Współpracy Międzynarodowej</vt:lpstr>
    </vt:vector>
  </TitlesOfParts>
  <Company>Microsoft</Company>
  <LinksUpToDate>false</LinksUpToDate>
  <CharactersWithSpaces>2139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Minicka, Agata</cp:lastModifiedBy>
  <cp:revision>2</cp:revision>
  <cp:lastPrinted>2015-08-25T14:55:00Z</cp:lastPrinted>
  <dcterms:created xsi:type="dcterms:W3CDTF">2015-12-10T08:58:00Z</dcterms:created>
  <dcterms:modified xsi:type="dcterms:W3CDTF">2015-12-10T08:58:00Z</dcterms:modified>
</cp:coreProperties>
</file>